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91CB9" w14:textId="77777777" w:rsidR="00D648F0" w:rsidRPr="009145DE" w:rsidRDefault="00D648F0" w:rsidP="00D648F0">
      <w:pPr>
        <w:jc w:val="right"/>
        <w:rPr>
          <w:rFonts w:ascii="Arial" w:hAnsi="Arial" w:cs="Arial"/>
          <w:i/>
          <w:lang w:val="mn-MN"/>
        </w:rPr>
      </w:pPr>
      <w:r w:rsidRPr="009145DE">
        <w:rPr>
          <w:rFonts w:ascii="Arial" w:hAnsi="Arial" w:cs="Arial"/>
          <w:i/>
          <w:u w:val="single"/>
          <w:lang w:val="mn-MN"/>
        </w:rPr>
        <w:t>ТӨСӨЛ</w:t>
      </w:r>
    </w:p>
    <w:p w14:paraId="0EEFCD49" w14:textId="77777777" w:rsidR="00D648F0" w:rsidRDefault="00D648F0" w:rsidP="00D648F0">
      <w:pPr>
        <w:spacing w:after="0"/>
        <w:ind w:left="357"/>
        <w:jc w:val="right"/>
        <w:rPr>
          <w:rFonts w:ascii="Arial" w:hAnsi="Arial" w:cs="Arial"/>
          <w:lang w:val="mn-MN"/>
        </w:rPr>
      </w:pPr>
    </w:p>
    <w:p w14:paraId="20A32876" w14:textId="77777777" w:rsidR="00D648F0" w:rsidRPr="009145DE" w:rsidRDefault="00D648F0" w:rsidP="00D648F0">
      <w:pPr>
        <w:spacing w:after="0"/>
        <w:ind w:left="357"/>
        <w:jc w:val="right"/>
        <w:rPr>
          <w:rFonts w:ascii="Arial" w:hAnsi="Arial" w:cs="Arial"/>
          <w:lang w:val="mn-MN"/>
        </w:rPr>
      </w:pPr>
      <w:r w:rsidRPr="009145DE">
        <w:rPr>
          <w:rFonts w:ascii="Arial" w:hAnsi="Arial" w:cs="Arial"/>
          <w:lang w:val="mn-MN"/>
        </w:rPr>
        <w:t>Засгийн газрын 20</w:t>
      </w:r>
      <w:r w:rsidRPr="00E30C07">
        <w:rPr>
          <w:rFonts w:ascii="Arial" w:hAnsi="Arial" w:cs="Arial"/>
          <w:lang w:val="mn-MN"/>
        </w:rPr>
        <w:t>…</w:t>
      </w:r>
      <w:r w:rsidRPr="009145DE">
        <w:rPr>
          <w:rFonts w:ascii="Arial" w:hAnsi="Arial" w:cs="Arial"/>
          <w:lang w:val="mn-MN"/>
        </w:rPr>
        <w:t xml:space="preserve"> оны .... дугаар </w:t>
      </w:r>
    </w:p>
    <w:p w14:paraId="2E540086" w14:textId="77777777" w:rsidR="00D648F0" w:rsidRPr="009145DE" w:rsidRDefault="00D648F0" w:rsidP="00D648F0">
      <w:pPr>
        <w:spacing w:after="0"/>
        <w:ind w:left="357" w:right="360"/>
        <w:jc w:val="right"/>
        <w:rPr>
          <w:rFonts w:ascii="Arial" w:hAnsi="Arial" w:cs="Arial"/>
          <w:lang w:val="mn-MN"/>
        </w:rPr>
      </w:pPr>
      <w:r w:rsidRPr="009145DE">
        <w:rPr>
          <w:rFonts w:ascii="Arial" w:hAnsi="Arial" w:cs="Arial"/>
          <w:lang w:val="mn-MN"/>
        </w:rPr>
        <w:t>тогтоолын хавсралт</w:t>
      </w:r>
    </w:p>
    <w:p w14:paraId="67A4DD5C" w14:textId="77777777" w:rsidR="00D648F0" w:rsidRPr="009145DE" w:rsidRDefault="00D648F0" w:rsidP="00D648F0">
      <w:pPr>
        <w:spacing w:after="0"/>
        <w:ind w:left="357"/>
        <w:jc w:val="center"/>
        <w:rPr>
          <w:rFonts w:ascii="Arial" w:hAnsi="Arial" w:cs="Arial"/>
          <w:b/>
          <w:bCs/>
          <w:lang w:val="mn-MN"/>
        </w:rPr>
      </w:pPr>
    </w:p>
    <w:p w14:paraId="3ACCF39B" w14:textId="77777777" w:rsidR="00D648F0" w:rsidRDefault="00D648F0" w:rsidP="00D648F0">
      <w:pPr>
        <w:spacing w:after="0"/>
        <w:ind w:left="357"/>
        <w:jc w:val="center"/>
        <w:rPr>
          <w:rFonts w:ascii="Arial" w:hAnsi="Arial" w:cs="Arial"/>
          <w:bCs/>
          <w:lang w:val="mn-MN"/>
        </w:rPr>
      </w:pPr>
    </w:p>
    <w:p w14:paraId="63AA4B56" w14:textId="77777777" w:rsidR="00D648F0" w:rsidRPr="009145DE" w:rsidRDefault="00D648F0" w:rsidP="00D648F0">
      <w:pPr>
        <w:spacing w:after="0"/>
        <w:ind w:left="357"/>
        <w:jc w:val="center"/>
        <w:rPr>
          <w:rFonts w:ascii="Arial" w:hAnsi="Arial" w:cs="Arial"/>
          <w:bCs/>
          <w:lang w:val="mn-MN"/>
        </w:rPr>
      </w:pPr>
      <w:r w:rsidRPr="009145DE">
        <w:rPr>
          <w:rFonts w:ascii="Arial" w:hAnsi="Arial" w:cs="Arial"/>
          <w:bCs/>
          <w:lang w:val="mn-MN"/>
        </w:rPr>
        <w:t>ГАЗРЫН ТОСНЫ БҮТЭЭГДЭХҮҮН</w:t>
      </w:r>
      <w:r>
        <w:rPr>
          <w:rFonts w:ascii="Arial" w:hAnsi="Arial" w:cs="Arial"/>
          <w:bCs/>
          <w:lang w:val="mn-MN"/>
        </w:rPr>
        <w:t>ИЙ</w:t>
      </w:r>
      <w:r w:rsidRPr="009145DE">
        <w:rPr>
          <w:rFonts w:ascii="Arial" w:hAnsi="Arial" w:cs="Arial"/>
          <w:bCs/>
          <w:lang w:val="mn-MN"/>
        </w:rPr>
        <w:t xml:space="preserve"> БӨӨНИЙ ХУДАЛДАА</w:t>
      </w:r>
      <w:r>
        <w:rPr>
          <w:rFonts w:ascii="Arial" w:hAnsi="Arial" w:cs="Arial"/>
          <w:bCs/>
          <w:lang w:val="mn-MN"/>
        </w:rPr>
        <w:t>, ҮЙЛДВЭРЛЭЛ</w:t>
      </w:r>
    </w:p>
    <w:p w14:paraId="17190DC4" w14:textId="77777777" w:rsidR="00D648F0" w:rsidRPr="009145DE" w:rsidRDefault="00D648F0" w:rsidP="00D648F0">
      <w:pPr>
        <w:spacing w:after="0"/>
        <w:ind w:left="357"/>
        <w:jc w:val="center"/>
        <w:rPr>
          <w:rFonts w:ascii="Arial" w:hAnsi="Arial" w:cs="Arial"/>
          <w:bCs/>
          <w:lang w:val="mn-MN"/>
        </w:rPr>
      </w:pPr>
      <w:r w:rsidRPr="009145DE">
        <w:rPr>
          <w:rFonts w:ascii="Arial" w:hAnsi="Arial" w:cs="Arial"/>
          <w:bCs/>
          <w:lang w:val="mn-MN"/>
        </w:rPr>
        <w:t>ЭРХЛЭХ ТУСГАЙ ЗӨВШӨӨРӨЛ ЭЗЭМШИГЧИЙН</w:t>
      </w:r>
    </w:p>
    <w:p w14:paraId="3731E4C8" w14:textId="77777777" w:rsidR="00D648F0" w:rsidRPr="009145DE" w:rsidRDefault="00D648F0" w:rsidP="00D648F0">
      <w:pPr>
        <w:spacing w:after="0"/>
        <w:ind w:left="357"/>
        <w:jc w:val="center"/>
        <w:rPr>
          <w:rFonts w:ascii="Arial" w:hAnsi="Arial" w:cs="Arial"/>
          <w:bCs/>
          <w:lang w:val="mn-MN"/>
        </w:rPr>
      </w:pPr>
      <w:r w:rsidRPr="009145DE">
        <w:rPr>
          <w:rFonts w:ascii="Arial" w:hAnsi="Arial" w:cs="Arial"/>
          <w:bCs/>
          <w:color w:val="FF0000"/>
          <w:lang w:val="mn-MN"/>
        </w:rPr>
        <w:t xml:space="preserve"> </w:t>
      </w:r>
      <w:r w:rsidRPr="009145DE">
        <w:rPr>
          <w:rFonts w:ascii="Arial" w:hAnsi="Arial" w:cs="Arial"/>
          <w:bCs/>
          <w:lang w:val="mn-MN"/>
        </w:rPr>
        <w:t>КОМПАНИЙН НӨӨЦ БҮРДҮҮЛЭХ ЖУРАМ</w:t>
      </w:r>
    </w:p>
    <w:p w14:paraId="10229890" w14:textId="77777777" w:rsidR="00D648F0" w:rsidRPr="009145DE" w:rsidRDefault="00D648F0" w:rsidP="00D648F0">
      <w:pPr>
        <w:spacing w:after="0"/>
        <w:ind w:left="357"/>
        <w:jc w:val="both"/>
        <w:rPr>
          <w:rFonts w:ascii="Arial" w:hAnsi="Arial" w:cs="Arial"/>
          <w:b/>
          <w:bCs/>
          <w:lang w:val="mn-MN"/>
        </w:rPr>
      </w:pPr>
    </w:p>
    <w:p w14:paraId="1A437FDE" w14:textId="77777777" w:rsidR="00D648F0" w:rsidRPr="009145DE" w:rsidRDefault="00D648F0" w:rsidP="00D648F0">
      <w:pPr>
        <w:spacing w:after="0"/>
        <w:ind w:left="357"/>
        <w:jc w:val="center"/>
        <w:rPr>
          <w:rFonts w:ascii="Arial" w:hAnsi="Arial" w:cs="Arial"/>
          <w:b/>
          <w:lang w:val="mn-MN"/>
        </w:rPr>
      </w:pPr>
      <w:r w:rsidRPr="009145DE">
        <w:rPr>
          <w:rFonts w:ascii="Arial" w:hAnsi="Arial" w:cs="Arial"/>
          <w:b/>
          <w:lang w:val="mn-MN"/>
        </w:rPr>
        <w:t>Нэг. Нийтлэг үндэслэл</w:t>
      </w:r>
    </w:p>
    <w:p w14:paraId="2A8D19ED" w14:textId="77777777" w:rsidR="00D648F0" w:rsidRPr="009145DE" w:rsidRDefault="00D648F0" w:rsidP="00D648F0">
      <w:pPr>
        <w:spacing w:after="0"/>
        <w:ind w:left="357"/>
        <w:jc w:val="center"/>
        <w:rPr>
          <w:rFonts w:ascii="Arial" w:hAnsi="Arial" w:cs="Arial"/>
          <w:b/>
          <w:lang w:val="mn-MN"/>
        </w:rPr>
      </w:pPr>
    </w:p>
    <w:p w14:paraId="02286E5F" w14:textId="0DA898BB" w:rsidR="00D648F0" w:rsidRDefault="00D648F0" w:rsidP="00D648F0">
      <w:pPr>
        <w:pStyle w:val="ListParagraph"/>
        <w:numPr>
          <w:ilvl w:val="1"/>
          <w:numId w:val="1"/>
        </w:numPr>
        <w:ind w:left="0" w:firstLine="0"/>
        <w:jc w:val="both"/>
        <w:rPr>
          <w:rFonts w:ascii="Arial" w:hAnsi="Arial" w:cs="Arial"/>
          <w:lang w:val="mn-MN"/>
        </w:rPr>
      </w:pPr>
      <w:r w:rsidRPr="00BB12CB">
        <w:rPr>
          <w:rFonts w:ascii="Arial" w:hAnsi="Arial" w:cs="Arial"/>
          <w:lang w:val="mn-MN"/>
        </w:rPr>
        <w:t>Газрын тосны бүтээгдэхүүний хангамж, нийлүүлэлтийн тогтвортой байдлыг хангах, тасалдал, хомс</w:t>
      </w:r>
      <w:r>
        <w:rPr>
          <w:rFonts w:ascii="Arial" w:hAnsi="Arial" w:cs="Arial"/>
          <w:lang w:val="mn-MN"/>
        </w:rPr>
        <w:t>т</w:t>
      </w:r>
      <w:r w:rsidRPr="00BB12CB">
        <w:rPr>
          <w:rFonts w:ascii="Arial" w:hAnsi="Arial" w:cs="Arial"/>
          <w:lang w:val="mn-MN"/>
        </w:rPr>
        <w:t>ол үүсэхээс урьдчилан сэргийлэх</w:t>
      </w:r>
      <w:r>
        <w:rPr>
          <w:rFonts w:ascii="Arial" w:hAnsi="Arial" w:cs="Arial"/>
          <w:lang w:val="mn-MN"/>
        </w:rPr>
        <w:t xml:space="preserve"> арга хэмжээтэй</w:t>
      </w:r>
      <w:r w:rsidRPr="00BB12CB">
        <w:rPr>
          <w:rFonts w:ascii="Arial" w:hAnsi="Arial" w:cs="Arial"/>
          <w:lang w:val="mn-MN"/>
        </w:rPr>
        <w:t xml:space="preserve"> холбогдуулан газрын тосны бүтээгдэхүүн импорт</w:t>
      </w:r>
      <w:r>
        <w:rPr>
          <w:rFonts w:ascii="Arial" w:hAnsi="Arial" w:cs="Arial"/>
          <w:lang w:val="mn-MN"/>
        </w:rPr>
        <w:t>лох</w:t>
      </w:r>
      <w:r w:rsidRPr="00BB12CB">
        <w:rPr>
          <w:rFonts w:ascii="Arial" w:hAnsi="Arial" w:cs="Arial"/>
          <w:lang w:val="mn-MN"/>
        </w:rPr>
        <w:t>, үйлдвэрлэл,  бөөний болон жижиглэнгийн худалдаа эрхлэх тусгай зөвшөөрөл эзэмшигч аж ахуйн нэгжүүдийн компанийн нөөц (цаашид “компанийн нөөц” гэх)-ийн бүтээгдэхүүний нэр төрөл, тоо хэмжээг тооцоолох, тогтоох, бүрдүүлэх, хяналт тавих, мэдээ тайлан гаргахтай холбогдсон харилцааг энэхүү журмаар зохицуулна.</w:t>
      </w:r>
    </w:p>
    <w:p w14:paraId="641EDABF" w14:textId="77777777" w:rsidR="00D648F0" w:rsidRDefault="00D648F0" w:rsidP="00D648F0">
      <w:pPr>
        <w:pStyle w:val="ListParagraph"/>
        <w:ind w:left="0"/>
        <w:jc w:val="both"/>
        <w:rPr>
          <w:rFonts w:ascii="Arial" w:hAnsi="Arial" w:cs="Arial"/>
          <w:lang w:val="mn-MN"/>
        </w:rPr>
      </w:pPr>
    </w:p>
    <w:p w14:paraId="0EBABFFD" w14:textId="6F974C3C" w:rsidR="00D648F0" w:rsidRDefault="00D648F0" w:rsidP="00D648F0">
      <w:pPr>
        <w:pStyle w:val="ListParagraph"/>
        <w:numPr>
          <w:ilvl w:val="1"/>
          <w:numId w:val="1"/>
        </w:numPr>
        <w:ind w:left="0" w:firstLine="0"/>
        <w:jc w:val="both"/>
        <w:rPr>
          <w:rFonts w:ascii="Arial" w:hAnsi="Arial" w:cs="Arial"/>
          <w:lang w:val="mn-MN"/>
        </w:rPr>
      </w:pPr>
      <w:r w:rsidRPr="00BB12CB">
        <w:rPr>
          <w:rFonts w:ascii="Arial" w:hAnsi="Arial" w:cs="Arial"/>
          <w:lang w:val="mn-MN"/>
        </w:rPr>
        <w:t>Компанийн нөөц бүрдүүлэх бүтээгдэхүүнд автобензин, дизелийн түлш, шатдаг хий, онгоцны түлшийг хамааруулж ойлгоно.</w:t>
      </w:r>
    </w:p>
    <w:p w14:paraId="2D63F4EC" w14:textId="77777777" w:rsidR="00D648F0" w:rsidRDefault="00D648F0" w:rsidP="00D648F0">
      <w:pPr>
        <w:pStyle w:val="ListParagraph"/>
        <w:ind w:left="0"/>
        <w:jc w:val="both"/>
        <w:rPr>
          <w:rFonts w:ascii="Arial" w:hAnsi="Arial" w:cs="Arial"/>
          <w:lang w:val="mn-MN"/>
        </w:rPr>
      </w:pPr>
    </w:p>
    <w:p w14:paraId="6EB7DB6C" w14:textId="77777777" w:rsidR="00D648F0" w:rsidRPr="00BB12CB" w:rsidRDefault="00D648F0" w:rsidP="00D648F0">
      <w:pPr>
        <w:pStyle w:val="ListParagraph"/>
        <w:numPr>
          <w:ilvl w:val="1"/>
          <w:numId w:val="1"/>
        </w:numPr>
        <w:ind w:left="0" w:firstLine="0"/>
        <w:jc w:val="both"/>
        <w:rPr>
          <w:rFonts w:ascii="Arial" w:hAnsi="Arial" w:cs="Arial"/>
          <w:lang w:val="mn-MN"/>
        </w:rPr>
      </w:pPr>
      <w:r w:rsidRPr="00BB12CB">
        <w:rPr>
          <w:rFonts w:ascii="Arial" w:hAnsi="Arial" w:cs="Arial"/>
          <w:lang w:val="mn-MN"/>
        </w:rPr>
        <w:t>Энэхүү журмыг холбогдох төрийн захиргааны байгууллага, газрын тосны бүтээгдэхүүн импортлох, үйлдвэрлэл, бөөний болон жижиглэнгийн худалдаа эрхлэх тусгай зөвшөөрөл эзэмшигч (цаашид “тусгай зөвшөөрөл эзэмшигч” гэх) аж ахуйн нэгжүүд дагаж мөрдөнө.</w:t>
      </w:r>
    </w:p>
    <w:p w14:paraId="1E69A856" w14:textId="77777777" w:rsidR="00D648F0" w:rsidRPr="00BF2723" w:rsidRDefault="00D648F0" w:rsidP="00D648F0">
      <w:pPr>
        <w:pStyle w:val="ListParagraph"/>
        <w:ind w:left="0"/>
        <w:jc w:val="center"/>
        <w:rPr>
          <w:rFonts w:ascii="Arial" w:hAnsi="Arial" w:cs="Arial"/>
          <w:b/>
          <w:lang w:val="mn-MN"/>
        </w:rPr>
      </w:pPr>
    </w:p>
    <w:p w14:paraId="566BA682" w14:textId="77777777" w:rsidR="00D648F0" w:rsidRPr="00BF2723" w:rsidRDefault="00D648F0" w:rsidP="00D648F0">
      <w:pPr>
        <w:pStyle w:val="ListParagraph"/>
        <w:ind w:left="0"/>
        <w:jc w:val="center"/>
        <w:rPr>
          <w:rFonts w:ascii="Arial" w:hAnsi="Arial" w:cs="Arial"/>
          <w:b/>
          <w:lang w:val="mn-MN"/>
        </w:rPr>
      </w:pPr>
      <w:r w:rsidRPr="00BF2723">
        <w:rPr>
          <w:rFonts w:ascii="Arial" w:hAnsi="Arial" w:cs="Arial"/>
          <w:b/>
          <w:lang w:val="mn-MN"/>
        </w:rPr>
        <w:t>Хоёр. Компанийн нөөц</w:t>
      </w:r>
      <w:r>
        <w:rPr>
          <w:rFonts w:ascii="Arial" w:hAnsi="Arial" w:cs="Arial"/>
          <w:b/>
          <w:lang w:val="mn-MN"/>
        </w:rPr>
        <w:t>ийн нэр төрөл, хэмжээг тооцоолох, тогтоох</w:t>
      </w:r>
      <w:r w:rsidRPr="00BF2723">
        <w:rPr>
          <w:rFonts w:ascii="Arial" w:hAnsi="Arial" w:cs="Arial"/>
          <w:b/>
          <w:lang w:val="mn-MN"/>
        </w:rPr>
        <w:t xml:space="preserve"> </w:t>
      </w:r>
    </w:p>
    <w:p w14:paraId="7ADFBD10" w14:textId="4EDFC690" w:rsidR="00D648F0" w:rsidRDefault="00D648F0" w:rsidP="00D648F0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2.1. </w:t>
      </w:r>
      <w:r w:rsidRPr="00B06476">
        <w:rPr>
          <w:rFonts w:ascii="Arial" w:hAnsi="Arial" w:cs="Arial"/>
          <w:lang w:val="mn-MN"/>
        </w:rPr>
        <w:t>Компанийн нөөций</w:t>
      </w:r>
      <w:r>
        <w:rPr>
          <w:rFonts w:ascii="Arial" w:hAnsi="Arial" w:cs="Arial"/>
          <w:lang w:val="mn-MN"/>
        </w:rPr>
        <w:t>н нэр төрөл, тоо хэмжээг тооцохдоо</w:t>
      </w:r>
      <w:r w:rsidRPr="00B06476">
        <w:rPr>
          <w:rFonts w:ascii="Arial" w:hAnsi="Arial" w:cs="Arial"/>
          <w:lang w:val="mn-MN"/>
        </w:rPr>
        <w:t xml:space="preserve"> тусгай зөвшөөрөл эзэмшигч</w:t>
      </w:r>
      <w:r w:rsidR="00653F99">
        <w:rPr>
          <w:rFonts w:ascii="Arial" w:hAnsi="Arial" w:cs="Arial"/>
          <w:lang w:val="mn-MN"/>
        </w:rPr>
        <w:t xml:space="preserve">ийн </w:t>
      </w:r>
      <w:r w:rsidRPr="00B06476">
        <w:rPr>
          <w:rFonts w:ascii="Arial" w:hAnsi="Arial" w:cs="Arial"/>
          <w:lang w:val="mn-MN"/>
        </w:rPr>
        <w:t>өмнөх онд импорт</w:t>
      </w:r>
      <w:r>
        <w:rPr>
          <w:rFonts w:ascii="Arial" w:hAnsi="Arial" w:cs="Arial"/>
          <w:lang w:val="mn-MN"/>
        </w:rPr>
        <w:t>олсон,</w:t>
      </w:r>
      <w:r w:rsidRPr="00B06476">
        <w:rPr>
          <w:rFonts w:ascii="Arial" w:hAnsi="Arial" w:cs="Arial"/>
          <w:lang w:val="mn-MN"/>
        </w:rPr>
        <w:t xml:space="preserve"> үйлдвэрлэсэн</w:t>
      </w:r>
      <w:r>
        <w:rPr>
          <w:rFonts w:ascii="Arial" w:hAnsi="Arial" w:cs="Arial"/>
          <w:lang w:val="mn-MN"/>
        </w:rPr>
        <w:t xml:space="preserve"> болон борлуулсан</w:t>
      </w:r>
      <w:r w:rsidRPr="00B06476">
        <w:rPr>
          <w:rFonts w:ascii="Arial" w:hAnsi="Arial" w:cs="Arial"/>
          <w:lang w:val="mn-MN"/>
        </w:rPr>
        <w:t xml:space="preserve"> бүтээгдэхүүний нэр төрөл, тоо хэмжээ</w:t>
      </w:r>
      <w:r>
        <w:rPr>
          <w:rFonts w:ascii="Arial" w:hAnsi="Arial" w:cs="Arial"/>
          <w:lang w:val="mn-MN"/>
        </w:rPr>
        <w:t>ний сарын дунд</w:t>
      </w:r>
      <w:r w:rsidR="00A467EA">
        <w:rPr>
          <w:rFonts w:ascii="Arial" w:hAnsi="Arial" w:cs="Arial"/>
          <w:lang w:val="mn-MN"/>
        </w:rPr>
        <w:t>аж</w:t>
      </w:r>
      <w:r>
        <w:rPr>
          <w:rFonts w:ascii="Arial" w:hAnsi="Arial" w:cs="Arial"/>
          <w:lang w:val="mn-MN"/>
        </w:rPr>
        <w:t xml:space="preserve"> үзүүлэлт</w:t>
      </w:r>
      <w:r w:rsidR="005143A4">
        <w:rPr>
          <w:rFonts w:ascii="Arial" w:hAnsi="Arial" w:cs="Arial"/>
          <w:lang w:val="mn-MN"/>
        </w:rPr>
        <w:t>ийн 60</w:t>
      </w:r>
      <w:r w:rsidRPr="00B06476">
        <w:rPr>
          <w:rFonts w:ascii="Arial" w:hAnsi="Arial" w:cs="Arial"/>
          <w:lang w:val="mn-MN"/>
        </w:rPr>
        <w:t xml:space="preserve"> </w:t>
      </w:r>
      <w:r w:rsidR="000B77C0">
        <w:rPr>
          <w:rFonts w:ascii="Arial" w:hAnsi="Arial" w:cs="Arial"/>
          <w:lang w:val="mn-MN"/>
        </w:rPr>
        <w:t>хув</w:t>
      </w:r>
      <w:r w:rsidR="004A1141">
        <w:rPr>
          <w:rFonts w:ascii="Arial" w:hAnsi="Arial" w:cs="Arial"/>
          <w:lang w:val="mn-MN"/>
        </w:rPr>
        <w:t>иар</w:t>
      </w:r>
      <w:r w:rsidRPr="00B06476">
        <w:rPr>
          <w:rFonts w:ascii="Arial" w:hAnsi="Arial" w:cs="Arial"/>
          <w:lang w:val="mn-MN"/>
        </w:rPr>
        <w:t xml:space="preserve"> тооцно.</w:t>
      </w:r>
    </w:p>
    <w:p w14:paraId="746507F8" w14:textId="79D151F5" w:rsidR="00D648F0" w:rsidRDefault="00D648F0" w:rsidP="00D648F0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2.2. </w:t>
      </w:r>
      <w:r w:rsidRPr="007F2747">
        <w:rPr>
          <w:rFonts w:ascii="Arial" w:hAnsi="Arial" w:cs="Arial"/>
          <w:lang w:val="mn-MN"/>
        </w:rPr>
        <w:t xml:space="preserve">Компанийн нөөцийн нэр төрөл, тоо хэмжээг </w:t>
      </w:r>
      <w:r>
        <w:rPr>
          <w:rFonts w:ascii="Arial" w:hAnsi="Arial" w:cs="Arial"/>
          <w:lang w:val="mn-MN"/>
        </w:rPr>
        <w:t>Г</w:t>
      </w:r>
      <w:r w:rsidRPr="007F2747">
        <w:rPr>
          <w:rFonts w:ascii="Arial" w:hAnsi="Arial" w:cs="Arial"/>
          <w:lang w:val="mn-MN"/>
        </w:rPr>
        <w:t xml:space="preserve">азрын тосны асуудал </w:t>
      </w:r>
      <w:r w:rsidR="00A467EA">
        <w:rPr>
          <w:rFonts w:ascii="Arial" w:hAnsi="Arial" w:cs="Arial"/>
          <w:lang w:val="mn-MN"/>
        </w:rPr>
        <w:t>эрхэлсэн</w:t>
      </w:r>
      <w:r w:rsidRPr="007F2747">
        <w:rPr>
          <w:rFonts w:ascii="Arial" w:hAnsi="Arial" w:cs="Arial"/>
          <w:lang w:val="mn-MN"/>
        </w:rPr>
        <w:t xml:space="preserve"> төрийн захиргааны төв байгууллагын саналыг үндэслэн тусгай зөвшөөрөл эзэмшигч </w:t>
      </w:r>
      <w:r>
        <w:rPr>
          <w:rFonts w:ascii="Arial" w:hAnsi="Arial" w:cs="Arial"/>
          <w:lang w:val="mn-MN"/>
        </w:rPr>
        <w:t xml:space="preserve">тус бүрээр </w:t>
      </w:r>
      <w:r w:rsidRPr="007F2747">
        <w:rPr>
          <w:rFonts w:ascii="Arial" w:hAnsi="Arial" w:cs="Arial"/>
          <w:lang w:val="mn-MN"/>
        </w:rPr>
        <w:t xml:space="preserve">Засгийн газар жил бүрийн </w:t>
      </w:r>
      <w:r>
        <w:rPr>
          <w:rFonts w:ascii="Arial" w:hAnsi="Arial" w:cs="Arial"/>
          <w:lang w:val="mn-MN"/>
        </w:rPr>
        <w:t>11</w:t>
      </w:r>
      <w:r w:rsidRPr="007F2747">
        <w:rPr>
          <w:rFonts w:ascii="Arial" w:hAnsi="Arial" w:cs="Arial"/>
          <w:lang w:val="mn-MN"/>
        </w:rPr>
        <w:t xml:space="preserve"> д</w:t>
      </w:r>
      <w:r>
        <w:rPr>
          <w:rFonts w:ascii="Arial" w:hAnsi="Arial" w:cs="Arial"/>
          <w:lang w:val="mn-MN"/>
        </w:rPr>
        <w:t>ү</w:t>
      </w:r>
      <w:r w:rsidRPr="007F2747">
        <w:rPr>
          <w:rFonts w:ascii="Arial" w:hAnsi="Arial" w:cs="Arial"/>
          <w:lang w:val="mn-MN"/>
        </w:rPr>
        <w:t>г</w:t>
      </w:r>
      <w:r>
        <w:rPr>
          <w:rFonts w:ascii="Arial" w:hAnsi="Arial" w:cs="Arial"/>
          <w:lang w:val="mn-MN"/>
        </w:rPr>
        <w:t>ээ</w:t>
      </w:r>
      <w:r w:rsidRPr="007F2747">
        <w:rPr>
          <w:rFonts w:ascii="Arial" w:hAnsi="Arial" w:cs="Arial"/>
          <w:lang w:val="mn-MN"/>
        </w:rPr>
        <w:t>р сард тогтооно.</w:t>
      </w:r>
    </w:p>
    <w:p w14:paraId="62EFAA5B" w14:textId="46DF06E7" w:rsidR="00D648F0" w:rsidRDefault="00D648F0" w:rsidP="00D648F0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lang w:val="mn-MN"/>
        </w:rPr>
      </w:pPr>
      <w:r>
        <w:rPr>
          <w:rFonts w:ascii="Arial" w:hAnsi="Arial" w:cs="Arial"/>
          <w:lang w:val="mn-MN"/>
        </w:rPr>
        <w:t>2.3</w:t>
      </w:r>
      <w:r w:rsidRPr="00BF2723">
        <w:rPr>
          <w:rFonts w:ascii="Arial" w:hAnsi="Arial" w:cs="Arial"/>
          <w:lang w:val="mn-MN"/>
        </w:rPr>
        <w:t>.</w:t>
      </w:r>
      <w:r w:rsidRPr="00BF2723">
        <w:rPr>
          <w:rFonts w:ascii="Arial" w:eastAsiaTheme="minorHAnsi" w:hAnsi="Arial" w:cs="Arial"/>
          <w:lang w:val="mn-MN"/>
        </w:rPr>
        <w:t xml:space="preserve"> Газрын тосны асуудал </w:t>
      </w:r>
      <w:r>
        <w:rPr>
          <w:rFonts w:ascii="Arial" w:eastAsiaTheme="minorHAnsi" w:hAnsi="Arial" w:cs="Arial"/>
          <w:lang w:val="mn-MN"/>
        </w:rPr>
        <w:t>эрхэлсэн</w:t>
      </w:r>
      <w:r w:rsidRPr="00BF2723">
        <w:rPr>
          <w:rFonts w:ascii="Arial" w:eastAsiaTheme="minorHAnsi" w:hAnsi="Arial" w:cs="Arial"/>
          <w:lang w:val="mn-MN"/>
        </w:rPr>
        <w:t xml:space="preserve"> төрийн захиргааны байгууллага нь </w:t>
      </w:r>
      <w:r>
        <w:rPr>
          <w:rFonts w:ascii="Arial" w:eastAsiaTheme="minorHAnsi" w:hAnsi="Arial" w:cs="Arial"/>
          <w:lang w:val="mn-MN"/>
        </w:rPr>
        <w:t xml:space="preserve">компанийн нөөц бүрдүүлэх тухай </w:t>
      </w:r>
      <w:r w:rsidRPr="00BF2723">
        <w:rPr>
          <w:rFonts w:ascii="Arial" w:eastAsia="Times New Roman" w:hAnsi="Arial" w:cs="Arial"/>
          <w:lang w:val="mn-MN"/>
        </w:rPr>
        <w:t>Засгийн газр</w:t>
      </w:r>
      <w:r>
        <w:rPr>
          <w:rFonts w:ascii="Arial" w:eastAsia="Times New Roman" w:hAnsi="Arial" w:cs="Arial"/>
          <w:lang w:val="mn-MN"/>
        </w:rPr>
        <w:t>ын тогтоолд хамрагдсан тусгай зөвшөөрөл эзэмшигч</w:t>
      </w:r>
      <w:r w:rsidR="00653F99">
        <w:rPr>
          <w:rFonts w:ascii="Arial" w:eastAsia="Times New Roman" w:hAnsi="Arial" w:cs="Arial"/>
          <w:lang w:val="mn-MN"/>
        </w:rPr>
        <w:t xml:space="preserve">идтэй </w:t>
      </w:r>
      <w:r>
        <w:rPr>
          <w:rFonts w:ascii="Arial" w:eastAsia="Times New Roman" w:hAnsi="Arial" w:cs="Arial"/>
          <w:lang w:val="mn-MN"/>
        </w:rPr>
        <w:t xml:space="preserve">компанийн нөөц бүрдүүлэх, мэдээ тайлан ирүүлэх талаарх гэрээг </w:t>
      </w:r>
      <w:r w:rsidRPr="00BF2723">
        <w:rPr>
          <w:rFonts w:ascii="Arial" w:eastAsiaTheme="minorHAnsi" w:hAnsi="Arial" w:cs="Arial"/>
          <w:lang w:val="mn-MN"/>
        </w:rPr>
        <w:t xml:space="preserve">байгуулна. </w:t>
      </w:r>
    </w:p>
    <w:p w14:paraId="1F67493D" w14:textId="1BBA9EDC" w:rsidR="00D648F0" w:rsidRDefault="00D648F0" w:rsidP="00D648F0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lang w:val="mn-MN"/>
        </w:rPr>
      </w:pPr>
      <w:r>
        <w:rPr>
          <w:rFonts w:ascii="Arial" w:eastAsiaTheme="minorHAnsi" w:hAnsi="Arial" w:cs="Arial"/>
          <w:lang w:val="mn-MN"/>
        </w:rPr>
        <w:t xml:space="preserve">2.4. Газрын тосны </w:t>
      </w:r>
      <w:r w:rsidRPr="009F17C3">
        <w:rPr>
          <w:rFonts w:ascii="Arial" w:eastAsiaTheme="minorHAnsi" w:hAnsi="Arial" w:cs="Arial"/>
          <w:lang w:val="mn-MN"/>
        </w:rPr>
        <w:t xml:space="preserve">асуудал эрхэлсэн төрийн захиргааны байгууллага </w:t>
      </w:r>
      <w:r>
        <w:rPr>
          <w:rFonts w:ascii="Arial" w:eastAsiaTheme="minorHAnsi" w:hAnsi="Arial" w:cs="Arial"/>
          <w:lang w:val="mn-MN"/>
        </w:rPr>
        <w:t xml:space="preserve">болон </w:t>
      </w:r>
      <w:r w:rsidRPr="009F17C3">
        <w:rPr>
          <w:rFonts w:ascii="Arial" w:eastAsiaTheme="minorHAnsi" w:hAnsi="Arial" w:cs="Arial"/>
          <w:lang w:val="mn-MN"/>
        </w:rPr>
        <w:t xml:space="preserve">тусгай зөвшөөрөл эзэмшигч </w:t>
      </w:r>
      <w:r w:rsidR="00653F99">
        <w:rPr>
          <w:rFonts w:ascii="Arial" w:eastAsiaTheme="minorHAnsi" w:hAnsi="Arial" w:cs="Arial"/>
          <w:lang w:val="mn-MN"/>
        </w:rPr>
        <w:t>хооронд</w:t>
      </w:r>
      <w:r>
        <w:rPr>
          <w:rFonts w:ascii="Arial" w:eastAsiaTheme="minorHAnsi" w:hAnsi="Arial" w:cs="Arial"/>
          <w:lang w:val="mn-MN"/>
        </w:rPr>
        <w:t xml:space="preserve"> байгуулах </w:t>
      </w:r>
      <w:r w:rsidRPr="00BF2723">
        <w:rPr>
          <w:rFonts w:ascii="Arial" w:eastAsiaTheme="minorHAnsi" w:hAnsi="Arial" w:cs="Arial"/>
          <w:lang w:val="mn-MN"/>
        </w:rPr>
        <w:t xml:space="preserve">Гэрээний үлгэрчилсэн загварыг газрын тосны асуудал </w:t>
      </w:r>
      <w:r>
        <w:rPr>
          <w:rFonts w:ascii="Arial" w:eastAsiaTheme="minorHAnsi" w:hAnsi="Arial" w:cs="Arial"/>
          <w:lang w:val="mn-MN"/>
        </w:rPr>
        <w:t>эрхэлсэн</w:t>
      </w:r>
      <w:r w:rsidRPr="00BF2723">
        <w:rPr>
          <w:rFonts w:ascii="Arial" w:eastAsiaTheme="minorHAnsi" w:hAnsi="Arial" w:cs="Arial"/>
          <w:lang w:val="mn-MN"/>
        </w:rPr>
        <w:t xml:space="preserve"> төрийн захиргааны төв байгууллага батална.</w:t>
      </w:r>
    </w:p>
    <w:p w14:paraId="58717D61" w14:textId="064324E0" w:rsidR="00D648F0" w:rsidRDefault="00D648F0" w:rsidP="00D648F0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lang w:val="mn-MN"/>
        </w:rPr>
      </w:pPr>
      <w:r>
        <w:rPr>
          <w:rFonts w:ascii="Arial" w:eastAsiaTheme="minorHAnsi" w:hAnsi="Arial" w:cs="Arial"/>
          <w:lang w:val="mn-MN"/>
        </w:rPr>
        <w:lastRenderedPageBreak/>
        <w:t xml:space="preserve">2.5. Тухайн жилийн явцад </w:t>
      </w:r>
      <w:r w:rsidRPr="009F17C3">
        <w:rPr>
          <w:rFonts w:ascii="Arial" w:eastAsiaTheme="minorHAnsi" w:hAnsi="Arial" w:cs="Arial"/>
          <w:lang w:val="mn-MN"/>
        </w:rPr>
        <w:t>газрын тосны бүтээгдэхүүн импорт</w:t>
      </w:r>
      <w:r>
        <w:rPr>
          <w:rFonts w:ascii="Arial" w:eastAsiaTheme="minorHAnsi" w:hAnsi="Arial" w:cs="Arial"/>
          <w:lang w:val="mn-MN"/>
        </w:rPr>
        <w:t>лох</w:t>
      </w:r>
      <w:r w:rsidRPr="009F17C3">
        <w:rPr>
          <w:rFonts w:ascii="Arial" w:eastAsiaTheme="minorHAnsi" w:hAnsi="Arial" w:cs="Arial"/>
          <w:lang w:val="mn-MN"/>
        </w:rPr>
        <w:t xml:space="preserve">, үйлдвэрлэл,  бөөний худалдаа эрхлэх тусгай зөвшөөрөл шинээр авсан хуулийн этгээдийн бүрдүүлэх компанийн нөөцийн нэр төрөл, тоо хэмжээг газрын тосны асуудал </w:t>
      </w:r>
      <w:r w:rsidR="00653F99">
        <w:rPr>
          <w:rFonts w:ascii="Arial" w:eastAsiaTheme="minorHAnsi" w:hAnsi="Arial" w:cs="Arial"/>
          <w:lang w:val="mn-MN"/>
        </w:rPr>
        <w:t xml:space="preserve">эрхэлсэн </w:t>
      </w:r>
      <w:r w:rsidRPr="009F17C3">
        <w:rPr>
          <w:rFonts w:ascii="Arial" w:eastAsiaTheme="minorHAnsi" w:hAnsi="Arial" w:cs="Arial"/>
          <w:lang w:val="mn-MN"/>
        </w:rPr>
        <w:t>төрийн захиргааны төв байгууллага түр тогтоо</w:t>
      </w:r>
      <w:r>
        <w:rPr>
          <w:rFonts w:ascii="Arial" w:eastAsiaTheme="minorHAnsi" w:hAnsi="Arial" w:cs="Arial"/>
          <w:lang w:val="mn-MN"/>
        </w:rPr>
        <w:t>ж болно.</w:t>
      </w:r>
    </w:p>
    <w:p w14:paraId="14E3D260" w14:textId="77777777" w:rsidR="00D648F0" w:rsidRPr="00BF2723" w:rsidRDefault="00D648F0" w:rsidP="00D648F0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lang w:val="mn-MN"/>
        </w:rPr>
      </w:pPr>
    </w:p>
    <w:p w14:paraId="030A6214" w14:textId="77777777" w:rsidR="00D648F0" w:rsidRPr="00BF2723" w:rsidRDefault="00D648F0" w:rsidP="00D648F0">
      <w:pPr>
        <w:ind w:left="720"/>
        <w:jc w:val="center"/>
        <w:rPr>
          <w:rFonts w:ascii="Arial" w:hAnsi="Arial" w:cs="Arial"/>
          <w:b/>
          <w:lang w:val="mn-MN"/>
        </w:rPr>
      </w:pPr>
      <w:r w:rsidRPr="00BF2723">
        <w:rPr>
          <w:rFonts w:ascii="Arial" w:hAnsi="Arial" w:cs="Arial"/>
          <w:b/>
          <w:lang w:val="mn-MN"/>
        </w:rPr>
        <w:t>Гурав. Компанийн нөөций</w:t>
      </w:r>
      <w:r>
        <w:rPr>
          <w:rFonts w:ascii="Arial" w:hAnsi="Arial" w:cs="Arial"/>
          <w:b/>
          <w:lang w:val="mn-MN"/>
        </w:rPr>
        <w:t>г</w:t>
      </w:r>
      <w:r w:rsidRPr="00BF2723">
        <w:rPr>
          <w:rFonts w:ascii="Arial" w:hAnsi="Arial" w:cs="Arial"/>
          <w:b/>
          <w:lang w:val="mn-MN"/>
        </w:rPr>
        <w:t xml:space="preserve"> </w:t>
      </w:r>
      <w:r>
        <w:rPr>
          <w:rFonts w:ascii="Arial" w:hAnsi="Arial" w:cs="Arial"/>
          <w:b/>
          <w:lang w:val="mn-MN"/>
        </w:rPr>
        <w:t>бүрдүүлэх</w:t>
      </w:r>
    </w:p>
    <w:p w14:paraId="40614B65" w14:textId="77777777" w:rsidR="00D648F0" w:rsidRDefault="00D648F0" w:rsidP="00D648F0">
      <w:pPr>
        <w:pStyle w:val="ListParagraph"/>
        <w:autoSpaceDE w:val="0"/>
        <w:autoSpaceDN w:val="0"/>
        <w:adjustRightInd w:val="0"/>
        <w:spacing w:after="0"/>
        <w:ind w:left="0"/>
        <w:jc w:val="both"/>
        <w:rPr>
          <w:rFonts w:ascii="Arial" w:eastAsiaTheme="minorHAnsi" w:hAnsi="Arial" w:cs="Arial"/>
          <w:lang w:val="mn-MN"/>
        </w:rPr>
      </w:pPr>
      <w:r>
        <w:rPr>
          <w:rFonts w:ascii="Arial" w:eastAsiaTheme="minorHAnsi" w:hAnsi="Arial" w:cs="Arial"/>
          <w:lang w:val="mn-MN"/>
        </w:rPr>
        <w:t xml:space="preserve">3.1. </w:t>
      </w:r>
      <w:r w:rsidRPr="00BB12CB">
        <w:rPr>
          <w:rFonts w:ascii="Arial" w:eastAsiaTheme="minorHAnsi" w:hAnsi="Arial" w:cs="Arial"/>
          <w:lang w:val="mn-MN"/>
        </w:rPr>
        <w:t>Газрын тосны бүтээгдэхүүний тухай хуулийн 13.3 дахь заалтын дагуу тусгай зөвшөөрөл эзэмшигч нь газрын тосны бүтээгдэхүүний компанийн нөөцийг заавал бүрдүүлнэ.</w:t>
      </w:r>
    </w:p>
    <w:p w14:paraId="6F962906" w14:textId="77777777" w:rsidR="00D648F0" w:rsidRDefault="00D648F0" w:rsidP="00D648F0">
      <w:pPr>
        <w:pStyle w:val="ListParagraph"/>
        <w:autoSpaceDE w:val="0"/>
        <w:autoSpaceDN w:val="0"/>
        <w:adjustRightInd w:val="0"/>
        <w:spacing w:after="0"/>
        <w:ind w:left="0"/>
        <w:jc w:val="both"/>
        <w:rPr>
          <w:rFonts w:ascii="Arial" w:eastAsiaTheme="minorHAnsi" w:hAnsi="Arial" w:cs="Arial"/>
          <w:lang w:val="mn-MN"/>
        </w:rPr>
      </w:pPr>
    </w:p>
    <w:p w14:paraId="6EB0B906" w14:textId="77777777" w:rsidR="00D648F0" w:rsidRDefault="00D648F0" w:rsidP="00D648F0">
      <w:pPr>
        <w:pStyle w:val="ListParagraph"/>
        <w:autoSpaceDE w:val="0"/>
        <w:autoSpaceDN w:val="0"/>
        <w:adjustRightInd w:val="0"/>
        <w:spacing w:after="0"/>
        <w:ind w:left="0"/>
        <w:jc w:val="both"/>
        <w:rPr>
          <w:rFonts w:ascii="Arial" w:eastAsiaTheme="minorHAnsi" w:hAnsi="Arial" w:cs="Arial"/>
          <w:lang w:val="mn-MN"/>
        </w:rPr>
      </w:pPr>
      <w:r>
        <w:rPr>
          <w:rFonts w:ascii="Arial" w:eastAsiaTheme="minorHAnsi" w:hAnsi="Arial" w:cs="Arial"/>
          <w:lang w:val="mn-MN"/>
        </w:rPr>
        <w:t xml:space="preserve">3.2. </w:t>
      </w:r>
      <w:r w:rsidRPr="00E70DEB">
        <w:rPr>
          <w:rFonts w:ascii="Arial" w:hAnsi="Arial" w:cs="Arial"/>
          <w:lang w:val="mn-MN"/>
        </w:rPr>
        <w:t>Тусгай зөвшөөрөл эзэмшигч нь газрын тосны бүтээгдэхүүний компанийн нөөцийг тогтоосон нэр төрөл, тоо хэмжээгээр гэрээнд заасан агуулахад бүрдүүлэн хадгална.</w:t>
      </w:r>
    </w:p>
    <w:p w14:paraId="0CB7001D" w14:textId="77777777" w:rsidR="00D648F0" w:rsidRPr="00BF2723" w:rsidRDefault="00D648F0" w:rsidP="00D648F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mn-MN"/>
        </w:rPr>
      </w:pPr>
    </w:p>
    <w:p w14:paraId="638BFF6C" w14:textId="77777777" w:rsidR="00D648F0" w:rsidRPr="00BF2723" w:rsidRDefault="00D648F0" w:rsidP="00D648F0">
      <w:pPr>
        <w:ind w:firstLine="720"/>
        <w:jc w:val="center"/>
        <w:rPr>
          <w:rFonts w:ascii="Arial" w:hAnsi="Arial" w:cs="Arial"/>
          <w:b/>
          <w:lang w:val="mn-MN"/>
        </w:rPr>
      </w:pPr>
      <w:r w:rsidRPr="00BF2723">
        <w:rPr>
          <w:rFonts w:ascii="Arial" w:hAnsi="Arial" w:cs="Arial"/>
          <w:b/>
          <w:lang w:val="mn-MN"/>
        </w:rPr>
        <w:t>Дөрөв. Тусгай зөвшөөрөл эзэмшигчийн үүрэг</w:t>
      </w:r>
    </w:p>
    <w:p w14:paraId="0CD2B67E" w14:textId="3635FAD5" w:rsidR="00D648F0" w:rsidRDefault="00D648F0" w:rsidP="00D648F0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4</w:t>
      </w:r>
      <w:r w:rsidRPr="00BF2723">
        <w:rPr>
          <w:rFonts w:ascii="Arial" w:hAnsi="Arial" w:cs="Arial"/>
          <w:lang w:val="mn-MN"/>
        </w:rPr>
        <w:t>.</w:t>
      </w:r>
      <w:r>
        <w:rPr>
          <w:rFonts w:ascii="Arial" w:hAnsi="Arial" w:cs="Arial"/>
          <w:lang w:val="mn-MN"/>
        </w:rPr>
        <w:t xml:space="preserve">1. </w:t>
      </w:r>
      <w:r w:rsidRPr="00BF2723">
        <w:rPr>
          <w:rFonts w:ascii="Arial" w:hAnsi="Arial" w:cs="Arial"/>
          <w:lang w:val="mn-MN"/>
        </w:rPr>
        <w:t>Тусгай зөвшөөрөл эзэмшигч нь чанар, стандартын шаардлага хангасан газрын тосны бүтээгдэхүүнээр компанийн нөөцийг бүрдүүл</w:t>
      </w:r>
      <w:r w:rsidR="00D75169">
        <w:rPr>
          <w:rFonts w:ascii="Arial" w:hAnsi="Arial" w:cs="Arial"/>
          <w:lang w:val="mn-MN"/>
        </w:rPr>
        <w:t>ж</w:t>
      </w:r>
      <w:r w:rsidRPr="00BF2723">
        <w:rPr>
          <w:rFonts w:ascii="Arial" w:hAnsi="Arial" w:cs="Arial"/>
          <w:lang w:val="mn-MN"/>
        </w:rPr>
        <w:t>, технологийн дагуу хадгалах үүргийг хүлээнэ.</w:t>
      </w:r>
    </w:p>
    <w:p w14:paraId="0AAFB49A" w14:textId="4FE48010" w:rsidR="00D648F0" w:rsidRDefault="00D648F0" w:rsidP="00D648F0">
      <w:pPr>
        <w:jc w:val="both"/>
        <w:rPr>
          <w:rFonts w:ascii="Arial" w:hAnsi="Arial" w:cs="Arial"/>
          <w:strike/>
          <w:lang w:val="mn-MN"/>
        </w:rPr>
      </w:pPr>
      <w:r>
        <w:rPr>
          <w:rFonts w:ascii="Arial" w:hAnsi="Arial" w:cs="Arial"/>
          <w:lang w:val="mn-MN"/>
        </w:rPr>
        <w:t xml:space="preserve">4.2. </w:t>
      </w:r>
      <w:r w:rsidRPr="00BF2723">
        <w:rPr>
          <w:rFonts w:ascii="Arial" w:hAnsi="Arial" w:cs="Arial"/>
          <w:lang w:val="mn-MN"/>
        </w:rPr>
        <w:t xml:space="preserve">Тусгай зөвшөөрөл эзэмшигч нь компанийн нөөцийг гэрээнд заасан агуулахад хадгалах ба агуулахын үлдэгдлийг Засгийн газраас тогтоосон компанийн нөөцийн </w:t>
      </w:r>
      <w:r>
        <w:rPr>
          <w:rFonts w:ascii="Arial" w:hAnsi="Arial" w:cs="Arial"/>
          <w:lang w:val="mn-MN"/>
        </w:rPr>
        <w:t>хэмжээнээс бууруулахгүй байх үүрэг хүлээнэ.</w:t>
      </w:r>
    </w:p>
    <w:p w14:paraId="11B02D99" w14:textId="6C6F23C2" w:rsidR="00D648F0" w:rsidRPr="005174EA" w:rsidRDefault="00D648F0" w:rsidP="00D648F0">
      <w:pPr>
        <w:jc w:val="both"/>
        <w:rPr>
          <w:rFonts w:ascii="Arial" w:hAnsi="Arial" w:cs="Arial"/>
          <w:strike/>
          <w:lang w:val="mn-MN"/>
        </w:rPr>
      </w:pPr>
      <w:r w:rsidRPr="005174EA">
        <w:rPr>
          <w:rFonts w:ascii="Arial" w:hAnsi="Arial" w:cs="Arial"/>
          <w:lang w:val="mn-MN"/>
        </w:rPr>
        <w:t xml:space="preserve">4.3. </w:t>
      </w:r>
      <w:r>
        <w:rPr>
          <w:rFonts w:ascii="Arial" w:hAnsi="Arial" w:cs="Arial"/>
          <w:lang w:val="mn-MN"/>
        </w:rPr>
        <w:t>Ту</w:t>
      </w:r>
      <w:r w:rsidRPr="00BF2723">
        <w:rPr>
          <w:rFonts w:ascii="Arial" w:hAnsi="Arial" w:cs="Arial"/>
          <w:lang w:val="mn-MN"/>
        </w:rPr>
        <w:t>сгай зөвшөөрөл эзэмшигч нь компанийн нөөц бүрдүүлэх, хадгалах үйл ажиллагаатай холбогдуулан хөдөлмөр хамгаалал</w:t>
      </w:r>
      <w:r w:rsidR="00D75169">
        <w:rPr>
          <w:rFonts w:ascii="Arial" w:hAnsi="Arial" w:cs="Arial"/>
          <w:lang w:val="mn-MN"/>
        </w:rPr>
        <w:t>,</w:t>
      </w:r>
      <w:r w:rsidRPr="00BF2723">
        <w:rPr>
          <w:rFonts w:ascii="Arial" w:hAnsi="Arial" w:cs="Arial"/>
          <w:lang w:val="mn-MN"/>
        </w:rPr>
        <w:t xml:space="preserve"> аюулгүй ажиллагаа, эрүүл ахуйн нөхц</w:t>
      </w:r>
      <w:r w:rsidR="002E7258">
        <w:rPr>
          <w:rFonts w:ascii="Arial" w:hAnsi="Arial" w:cs="Arial"/>
          <w:lang w:val="mn-MN"/>
        </w:rPr>
        <w:t>ө</w:t>
      </w:r>
      <w:r w:rsidRPr="00BF2723">
        <w:rPr>
          <w:rFonts w:ascii="Arial" w:hAnsi="Arial" w:cs="Arial"/>
          <w:lang w:val="mn-MN"/>
        </w:rPr>
        <w:t>лийг чанд мөрдөн ажиллаж,</w:t>
      </w:r>
      <w:r w:rsidRPr="006C0001">
        <w:rPr>
          <w:rFonts w:ascii="Arial" w:hAnsi="Arial" w:cs="Arial"/>
          <w:lang w:val="mn-MN"/>
        </w:rPr>
        <w:t xml:space="preserve"> </w:t>
      </w:r>
      <w:r w:rsidRPr="00BF2723">
        <w:rPr>
          <w:rFonts w:ascii="Arial" w:hAnsi="Arial" w:cs="Arial"/>
          <w:lang w:val="mn-MN"/>
        </w:rPr>
        <w:t xml:space="preserve">гарах зардал /хадгалалтын зардал, даатгал, хэвийн хорогдол...гэх мэт/ </w:t>
      </w:r>
      <w:r w:rsidR="00D75169">
        <w:rPr>
          <w:rFonts w:ascii="Arial" w:hAnsi="Arial" w:cs="Arial"/>
          <w:lang w:val="mn-MN"/>
        </w:rPr>
        <w:t xml:space="preserve">болон </w:t>
      </w:r>
      <w:r w:rsidRPr="00BF2723">
        <w:rPr>
          <w:rFonts w:ascii="Arial" w:hAnsi="Arial" w:cs="Arial"/>
          <w:lang w:val="mn-MN"/>
        </w:rPr>
        <w:t>эрсдлийг бүрэн хариуцна.</w:t>
      </w:r>
    </w:p>
    <w:p w14:paraId="2ED1FC28" w14:textId="4138131B" w:rsidR="00D648F0" w:rsidRDefault="00D648F0" w:rsidP="00D648F0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4.4. </w:t>
      </w:r>
      <w:r w:rsidRPr="00BF2723">
        <w:rPr>
          <w:rFonts w:ascii="Arial" w:eastAsia="SimSun" w:hAnsi="Arial" w:cs="Arial"/>
          <w:lang w:val="mn-MN"/>
        </w:rPr>
        <w:t xml:space="preserve">Компанийн нөөцийн хадгалалт, тоо хэмжээ, чанарт хяналт тавих, шалгах </w:t>
      </w:r>
      <w:r w:rsidR="002E7258">
        <w:rPr>
          <w:rFonts w:ascii="Arial" w:eastAsia="SimSun" w:hAnsi="Arial" w:cs="Arial"/>
          <w:lang w:val="mn-MN"/>
        </w:rPr>
        <w:t>шаардлагатай тохиолдолд</w:t>
      </w:r>
      <w:r w:rsidRPr="00BF2723">
        <w:rPr>
          <w:rFonts w:ascii="Arial" w:eastAsia="SimSun" w:hAnsi="Arial" w:cs="Arial"/>
          <w:lang w:val="mn-MN"/>
        </w:rPr>
        <w:t xml:space="preserve"> </w:t>
      </w:r>
      <w:r w:rsidRPr="00BF2723">
        <w:rPr>
          <w:rFonts w:ascii="Arial" w:eastAsiaTheme="minorHAnsi" w:hAnsi="Arial" w:cs="Arial"/>
          <w:lang w:val="mn-MN"/>
        </w:rPr>
        <w:t>газрын тосны асуудал</w:t>
      </w:r>
      <w:r w:rsidR="00D75169">
        <w:rPr>
          <w:rFonts w:ascii="Arial" w:eastAsiaTheme="minorHAnsi" w:hAnsi="Arial" w:cs="Arial"/>
          <w:lang w:val="mn-MN"/>
        </w:rPr>
        <w:t xml:space="preserve"> эрхэлсэн</w:t>
      </w:r>
      <w:r w:rsidRPr="00BF2723">
        <w:rPr>
          <w:rFonts w:ascii="Arial" w:eastAsiaTheme="minorHAnsi" w:hAnsi="Arial" w:cs="Arial"/>
          <w:lang w:val="mn-MN"/>
        </w:rPr>
        <w:t xml:space="preserve"> төрийн захиргааны төв байгууллага болон төрийн захиргааны байгууллага, мэргэжлийн</w:t>
      </w:r>
      <w:r w:rsidR="00D75169">
        <w:rPr>
          <w:rFonts w:ascii="Arial" w:eastAsiaTheme="minorHAnsi" w:hAnsi="Arial" w:cs="Arial"/>
          <w:lang w:val="mn-MN"/>
        </w:rPr>
        <w:t xml:space="preserve"> </w:t>
      </w:r>
      <w:r w:rsidRPr="00BF2723">
        <w:rPr>
          <w:rFonts w:ascii="Arial" w:eastAsiaTheme="minorHAnsi" w:hAnsi="Arial" w:cs="Arial"/>
          <w:lang w:val="mn-MN"/>
        </w:rPr>
        <w:t xml:space="preserve">хяналтын байгууллагын </w:t>
      </w:r>
      <w:r w:rsidRPr="00BF2723">
        <w:rPr>
          <w:rFonts w:ascii="Arial" w:eastAsia="SimSun" w:hAnsi="Arial" w:cs="Arial"/>
          <w:lang w:val="mn-MN"/>
        </w:rPr>
        <w:t>итгэмжлэгдсэн төлөөлөгчийг агуулахын талбайд чөлөөтэй нэвтрүүлж, өөрийн төлөөлөгчийг байлцуулан холбогдох мэдээ, баримттай танилцуулах үүрэгтэй.</w:t>
      </w:r>
    </w:p>
    <w:p w14:paraId="48C35F80" w14:textId="77777777" w:rsidR="00D648F0" w:rsidRDefault="00D648F0" w:rsidP="00D648F0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4.5. </w:t>
      </w:r>
      <w:r w:rsidRPr="00BF2723">
        <w:rPr>
          <w:rFonts w:ascii="Arial" w:hAnsi="Arial" w:cs="Arial"/>
          <w:lang w:val="mn-MN"/>
        </w:rPr>
        <w:t>Тусгай зөвшөөрөл эзэмшигч нь компанийн нөөц бүрдүүлэх үүргээ бусдаар төлөөлүүлэн гүйцэтгүүлэх, нөөцийг тогтоосон хэмжээнээс бууруулахыг хориглоно.</w:t>
      </w:r>
      <w:r w:rsidRPr="00B322AD">
        <w:rPr>
          <w:rFonts w:ascii="Arial" w:eastAsiaTheme="minorHAnsi" w:hAnsi="Arial" w:cs="Arial"/>
          <w:lang w:val="mn-MN"/>
        </w:rPr>
        <w:t xml:space="preserve"> </w:t>
      </w:r>
    </w:p>
    <w:p w14:paraId="0A338A98" w14:textId="77777777" w:rsidR="00D648F0" w:rsidRPr="00BF2723" w:rsidRDefault="00D648F0" w:rsidP="00D648F0">
      <w:pPr>
        <w:jc w:val="center"/>
        <w:rPr>
          <w:rFonts w:ascii="Arial" w:hAnsi="Arial" w:cs="Arial"/>
          <w:b/>
          <w:lang w:val="mn-MN"/>
        </w:rPr>
      </w:pPr>
      <w:r w:rsidRPr="00BF2723">
        <w:rPr>
          <w:rFonts w:ascii="Arial" w:hAnsi="Arial" w:cs="Arial"/>
          <w:b/>
          <w:lang w:val="mn-MN"/>
        </w:rPr>
        <w:t>Тав. Мэдээ, тайлан</w:t>
      </w:r>
    </w:p>
    <w:p w14:paraId="76589B91" w14:textId="4C7D6656" w:rsidR="00D648F0" w:rsidRDefault="00D648F0" w:rsidP="00D648F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5.1. </w:t>
      </w:r>
      <w:r w:rsidRPr="00BF2723">
        <w:rPr>
          <w:rFonts w:ascii="Arial" w:hAnsi="Arial" w:cs="Arial"/>
          <w:lang w:val="mn-MN"/>
        </w:rPr>
        <w:t>Тусгай зөвшөөрөл эзэмшигчийн к</w:t>
      </w:r>
      <w:r w:rsidRPr="00E30C07">
        <w:rPr>
          <w:rFonts w:ascii="Arial" w:hAnsi="Arial" w:cs="Arial"/>
          <w:lang w:val="mn-MN"/>
        </w:rPr>
        <w:t xml:space="preserve">омпанийн нөөцийн мэдээ, тайлан гаргах маягтыг газрын тосны асуудал </w:t>
      </w:r>
      <w:r w:rsidR="00BA6EE3">
        <w:rPr>
          <w:rFonts w:ascii="Arial" w:hAnsi="Arial" w:cs="Arial"/>
          <w:lang w:val="mn-MN"/>
        </w:rPr>
        <w:t>эрхэлсэн</w:t>
      </w:r>
      <w:r w:rsidRPr="00E30C07">
        <w:rPr>
          <w:rFonts w:ascii="Arial" w:hAnsi="Arial" w:cs="Arial"/>
          <w:lang w:val="mn-MN"/>
        </w:rPr>
        <w:t xml:space="preserve"> төрийн захиргааны төв байгууллага батална.</w:t>
      </w:r>
    </w:p>
    <w:p w14:paraId="40550C47" w14:textId="77777777" w:rsidR="00D648F0" w:rsidRPr="005763CA" w:rsidRDefault="00D648F0" w:rsidP="00D648F0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19C4CA59" w14:textId="7C67BD23" w:rsidR="00D648F0" w:rsidRPr="00BF2723" w:rsidRDefault="00D648F0" w:rsidP="00D648F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5.2. </w:t>
      </w:r>
      <w:r w:rsidRPr="00BF2723">
        <w:rPr>
          <w:rFonts w:ascii="Arial" w:hAnsi="Arial" w:cs="Arial"/>
          <w:lang w:val="mn-MN"/>
        </w:rPr>
        <w:t xml:space="preserve">Тусгай зөвшөөрөл эзэмшигч </w:t>
      </w:r>
      <w:r w:rsidRPr="00BF2723">
        <w:rPr>
          <w:rFonts w:ascii="Arial" w:eastAsiaTheme="minorHAnsi" w:hAnsi="Arial" w:cs="Arial"/>
          <w:lang w:val="mn-MN"/>
        </w:rPr>
        <w:t xml:space="preserve">нь </w:t>
      </w:r>
      <w:r w:rsidRPr="00BF2723">
        <w:rPr>
          <w:rFonts w:ascii="Arial" w:hAnsi="Arial" w:cs="Arial"/>
          <w:lang w:val="mn-MN"/>
        </w:rPr>
        <w:t>к</w:t>
      </w:r>
      <w:r w:rsidRPr="00BF2723">
        <w:rPr>
          <w:rFonts w:ascii="Arial" w:eastAsiaTheme="minorHAnsi" w:hAnsi="Arial" w:cs="Arial"/>
          <w:lang w:val="mn-MN"/>
        </w:rPr>
        <w:t>омпанийн нөөцийн талаарх сар</w:t>
      </w:r>
      <w:r w:rsidR="00C522A3">
        <w:rPr>
          <w:rFonts w:ascii="Arial" w:eastAsiaTheme="minorHAnsi" w:hAnsi="Arial" w:cs="Arial"/>
          <w:lang w:val="mn-MN"/>
        </w:rPr>
        <w:t xml:space="preserve"> бүрийн</w:t>
      </w:r>
      <w:r w:rsidRPr="00BF2723">
        <w:rPr>
          <w:rFonts w:ascii="Arial" w:eastAsiaTheme="minorHAnsi" w:hAnsi="Arial" w:cs="Arial"/>
          <w:lang w:val="mn-MN"/>
        </w:rPr>
        <w:t xml:space="preserve"> мэдээ, тайланг дараа сарын 05-ны дотор, жилийн тайланг дараа оны 1 дүгээр сарын 15-ны </w:t>
      </w:r>
      <w:r w:rsidRPr="00BF2723">
        <w:rPr>
          <w:rFonts w:ascii="Arial" w:eastAsiaTheme="minorHAnsi" w:hAnsi="Arial" w:cs="Arial"/>
          <w:lang w:val="mn-MN"/>
        </w:rPr>
        <w:lastRenderedPageBreak/>
        <w:t xml:space="preserve">дотор эрх бүхий албан тушаалтны гарын үсгээр баталгаажуулан газрын тосны асуудал </w:t>
      </w:r>
      <w:r w:rsidR="00BA6EE3">
        <w:rPr>
          <w:rFonts w:ascii="Arial" w:eastAsiaTheme="minorHAnsi" w:hAnsi="Arial" w:cs="Arial"/>
          <w:lang w:val="mn-MN"/>
        </w:rPr>
        <w:t xml:space="preserve">эрхэлсэн </w:t>
      </w:r>
      <w:r w:rsidRPr="00BF2723">
        <w:rPr>
          <w:rFonts w:ascii="Arial" w:eastAsiaTheme="minorHAnsi" w:hAnsi="Arial" w:cs="Arial"/>
          <w:lang w:val="mn-MN"/>
        </w:rPr>
        <w:t>төрийн захиргааны байгууллагад ирүүлнэ.</w:t>
      </w:r>
    </w:p>
    <w:p w14:paraId="2D9387E8" w14:textId="77777777" w:rsidR="00D648F0" w:rsidRDefault="00D648F0" w:rsidP="00D648F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mn-MN"/>
        </w:rPr>
      </w:pPr>
    </w:p>
    <w:p w14:paraId="0FD1A561" w14:textId="5F20A959" w:rsidR="00D648F0" w:rsidRDefault="00D648F0" w:rsidP="00D648F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5.3. </w:t>
      </w:r>
      <w:r w:rsidRPr="00BF2723">
        <w:rPr>
          <w:rFonts w:ascii="Arial" w:hAnsi="Arial" w:cs="Arial"/>
          <w:lang w:val="mn-MN"/>
        </w:rPr>
        <w:t xml:space="preserve">Газрын тосны асуудал эрхэлсэн төрийн захиргааны байгууллага тусгай зөвшөөрөл эзэмшигчээс ирүүлсэн сарын мэдээ, тайланг нэгтгэн сар бүрийн 15-ны дотор, жилийн тайланг дараа оны 1 дүгээр сарын 25-ны </w:t>
      </w:r>
      <w:r w:rsidR="00C522A3">
        <w:rPr>
          <w:rFonts w:ascii="Arial" w:hAnsi="Arial" w:cs="Arial"/>
          <w:lang w:val="mn-MN"/>
        </w:rPr>
        <w:t xml:space="preserve">өдрийн </w:t>
      </w:r>
      <w:r w:rsidRPr="00BF2723">
        <w:rPr>
          <w:rFonts w:ascii="Arial" w:hAnsi="Arial" w:cs="Arial"/>
          <w:lang w:val="mn-MN"/>
        </w:rPr>
        <w:t>дотор газрын тосны асуудал эрхэлсэн төрийн захиргааны төв байгууллагад хүргүүлнэ.</w:t>
      </w:r>
    </w:p>
    <w:p w14:paraId="78C22266" w14:textId="77777777" w:rsidR="00D648F0" w:rsidRDefault="00D648F0" w:rsidP="00D648F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mn-MN"/>
        </w:rPr>
      </w:pPr>
    </w:p>
    <w:p w14:paraId="4AAE8AAE" w14:textId="6A154AF0" w:rsidR="00D648F0" w:rsidRDefault="00D648F0" w:rsidP="00D648F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5.4. </w:t>
      </w:r>
      <w:r w:rsidRPr="00BF2723">
        <w:rPr>
          <w:rFonts w:ascii="Arial" w:eastAsiaTheme="minorHAnsi" w:hAnsi="Arial" w:cs="Arial"/>
          <w:lang w:val="mn-MN"/>
        </w:rPr>
        <w:t xml:space="preserve">Импортоор </w:t>
      </w:r>
      <w:r w:rsidR="00C522A3">
        <w:rPr>
          <w:rFonts w:ascii="Arial" w:eastAsiaTheme="minorHAnsi" w:hAnsi="Arial" w:cs="Arial"/>
          <w:lang w:val="mn-MN"/>
        </w:rPr>
        <w:t>орж ирсэн</w:t>
      </w:r>
      <w:r w:rsidRPr="00BF2723">
        <w:rPr>
          <w:rFonts w:ascii="Arial" w:eastAsiaTheme="minorHAnsi" w:hAnsi="Arial" w:cs="Arial"/>
          <w:lang w:val="mn-MN"/>
        </w:rPr>
        <w:t xml:space="preserve"> газрын тосны бүтээгдэхүүний сар, жилийн мэдээ, тайланг Гаалийн ерөнхий газар компани</w:t>
      </w:r>
      <w:r w:rsidR="00C522A3">
        <w:rPr>
          <w:rFonts w:ascii="Arial" w:eastAsiaTheme="minorHAnsi" w:hAnsi="Arial" w:cs="Arial"/>
          <w:lang w:val="mn-MN"/>
        </w:rPr>
        <w:t xml:space="preserve"> тус</w:t>
      </w:r>
      <w:r w:rsidRPr="00BF2723">
        <w:rPr>
          <w:rFonts w:ascii="Arial" w:eastAsiaTheme="minorHAnsi" w:hAnsi="Arial" w:cs="Arial"/>
          <w:lang w:val="mn-MN"/>
        </w:rPr>
        <w:t xml:space="preserve"> бүрээр гаргаж газрын тосны асуудал </w:t>
      </w:r>
      <w:r w:rsidR="00C522A3">
        <w:rPr>
          <w:rFonts w:ascii="Arial" w:eastAsiaTheme="minorHAnsi" w:hAnsi="Arial" w:cs="Arial"/>
          <w:lang w:val="mn-MN"/>
        </w:rPr>
        <w:t xml:space="preserve">эрхэлсэн </w:t>
      </w:r>
      <w:r w:rsidRPr="00BF2723">
        <w:rPr>
          <w:rFonts w:ascii="Arial" w:eastAsiaTheme="minorHAnsi" w:hAnsi="Arial" w:cs="Arial"/>
          <w:lang w:val="mn-MN"/>
        </w:rPr>
        <w:t>төрийн захиргааны байгууллага</w:t>
      </w:r>
      <w:r w:rsidR="004026A1">
        <w:rPr>
          <w:rFonts w:ascii="Arial" w:eastAsiaTheme="minorHAnsi" w:hAnsi="Arial" w:cs="Arial"/>
          <w:lang w:val="mn-MN"/>
        </w:rPr>
        <w:t xml:space="preserve">д </w:t>
      </w:r>
      <w:r w:rsidRPr="00BF2723">
        <w:rPr>
          <w:rFonts w:ascii="Arial" w:eastAsiaTheme="minorHAnsi" w:hAnsi="Arial" w:cs="Arial"/>
          <w:lang w:val="mn-MN"/>
        </w:rPr>
        <w:t>сар бүрийн 1</w:t>
      </w:r>
      <w:r w:rsidR="006B6AD6">
        <w:rPr>
          <w:rFonts w:ascii="Arial" w:eastAsiaTheme="minorHAnsi" w:hAnsi="Arial" w:cs="Arial"/>
          <w:lang w:val="mn-MN"/>
        </w:rPr>
        <w:t>0</w:t>
      </w:r>
      <w:r w:rsidRPr="00BF2723">
        <w:rPr>
          <w:rFonts w:ascii="Arial" w:eastAsiaTheme="minorHAnsi" w:hAnsi="Arial" w:cs="Arial"/>
          <w:lang w:val="mn-MN"/>
        </w:rPr>
        <w:t>-ны дотор хүргүүлж байна.</w:t>
      </w:r>
    </w:p>
    <w:p w14:paraId="250B1725" w14:textId="77777777" w:rsidR="00D648F0" w:rsidRDefault="00D648F0" w:rsidP="00D648F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mn-MN"/>
        </w:rPr>
      </w:pPr>
    </w:p>
    <w:p w14:paraId="3583A96E" w14:textId="5606445D" w:rsidR="00D648F0" w:rsidRPr="00153901" w:rsidRDefault="00D648F0" w:rsidP="00D648F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5.5. </w:t>
      </w:r>
      <w:r w:rsidRPr="00BF2723">
        <w:rPr>
          <w:rFonts w:ascii="Arial" w:hAnsi="Arial" w:cs="Arial"/>
          <w:lang w:val="mn-MN"/>
        </w:rPr>
        <w:t xml:space="preserve">Тусгай зөвшөөрөл эзэмшигч </w:t>
      </w:r>
      <w:r>
        <w:rPr>
          <w:rFonts w:ascii="Arial" w:hAnsi="Arial" w:cs="Arial"/>
          <w:lang w:val="mn-MN"/>
        </w:rPr>
        <w:t>н</w:t>
      </w:r>
      <w:r w:rsidRPr="00BF2723">
        <w:rPr>
          <w:rFonts w:ascii="Arial" w:eastAsiaTheme="minorHAnsi" w:hAnsi="Arial" w:cs="Arial"/>
          <w:lang w:val="mn-MN"/>
        </w:rPr>
        <w:t>ь газрын тосны бүтээгдэхүүний бөөний болон жижиглэнгийн борлуулалтын мэдээ тайланг улирлаар гаргаж</w:t>
      </w:r>
      <w:r w:rsidR="00BA6EE3">
        <w:rPr>
          <w:rFonts w:ascii="Arial" w:eastAsiaTheme="minorHAnsi" w:hAnsi="Arial" w:cs="Arial"/>
          <w:lang w:val="mn-MN"/>
        </w:rPr>
        <w:t>,</w:t>
      </w:r>
      <w:r w:rsidRPr="00BF2723">
        <w:rPr>
          <w:rFonts w:ascii="Arial" w:eastAsiaTheme="minorHAnsi" w:hAnsi="Arial" w:cs="Arial"/>
          <w:lang w:val="mn-MN"/>
        </w:rPr>
        <w:t xml:space="preserve"> газрын тосны асуудал </w:t>
      </w:r>
      <w:r w:rsidR="00BA6EE3">
        <w:rPr>
          <w:rFonts w:ascii="Arial" w:eastAsiaTheme="minorHAnsi" w:hAnsi="Arial" w:cs="Arial"/>
          <w:lang w:val="mn-MN"/>
        </w:rPr>
        <w:t>эрхэлсэн</w:t>
      </w:r>
      <w:r w:rsidRPr="00BF2723">
        <w:rPr>
          <w:rFonts w:ascii="Arial" w:eastAsiaTheme="minorHAnsi" w:hAnsi="Arial" w:cs="Arial"/>
          <w:lang w:val="mn-MN"/>
        </w:rPr>
        <w:t xml:space="preserve"> төрийн захиргааны байгууллагад ирүүлнэ.</w:t>
      </w:r>
    </w:p>
    <w:p w14:paraId="1707A346" w14:textId="77777777" w:rsidR="00D648F0" w:rsidRPr="00BF2723" w:rsidRDefault="00D648F0" w:rsidP="00D648F0">
      <w:pPr>
        <w:ind w:firstLine="709"/>
        <w:jc w:val="center"/>
        <w:rPr>
          <w:rFonts w:ascii="Arial" w:hAnsi="Arial" w:cs="Arial"/>
          <w:b/>
          <w:lang w:val="mn-MN"/>
        </w:rPr>
      </w:pPr>
    </w:p>
    <w:p w14:paraId="1B0F84C1" w14:textId="77777777" w:rsidR="00D648F0" w:rsidRPr="00BF2723" w:rsidRDefault="00D648F0" w:rsidP="00D648F0">
      <w:pPr>
        <w:ind w:firstLine="709"/>
        <w:jc w:val="center"/>
        <w:rPr>
          <w:rFonts w:ascii="Arial" w:hAnsi="Arial" w:cs="Arial"/>
          <w:b/>
          <w:lang w:val="mn-MN"/>
        </w:rPr>
      </w:pPr>
      <w:r w:rsidRPr="00BF2723">
        <w:rPr>
          <w:rFonts w:ascii="Arial" w:hAnsi="Arial" w:cs="Arial"/>
          <w:b/>
          <w:lang w:val="mn-MN"/>
        </w:rPr>
        <w:t xml:space="preserve">Зургаа. </w:t>
      </w:r>
      <w:r w:rsidRPr="00E30C07">
        <w:rPr>
          <w:rFonts w:ascii="Arial" w:hAnsi="Arial" w:cs="Arial"/>
          <w:b/>
          <w:lang w:val="mn-MN"/>
        </w:rPr>
        <w:t>Компанийн нөөцөд тавих хяналт</w:t>
      </w:r>
      <w:r w:rsidRPr="00BF2723">
        <w:rPr>
          <w:rFonts w:ascii="Arial" w:hAnsi="Arial" w:cs="Arial"/>
          <w:b/>
          <w:lang w:val="mn-MN"/>
        </w:rPr>
        <w:t xml:space="preserve"> </w:t>
      </w:r>
    </w:p>
    <w:p w14:paraId="3D64AF2A" w14:textId="33396157" w:rsidR="00D648F0" w:rsidRPr="00BF2723" w:rsidRDefault="00D648F0" w:rsidP="00D648F0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lang w:val="mn-MN"/>
        </w:rPr>
      </w:pPr>
      <w:r w:rsidRPr="00BF2723">
        <w:rPr>
          <w:rFonts w:ascii="Arial" w:eastAsiaTheme="minorHAnsi" w:hAnsi="Arial" w:cs="Arial"/>
          <w:lang w:val="mn-MN"/>
        </w:rPr>
        <w:t xml:space="preserve">23. </w:t>
      </w:r>
      <w:r w:rsidRPr="00BF2723">
        <w:rPr>
          <w:rFonts w:ascii="Arial" w:hAnsi="Arial" w:cs="Arial"/>
          <w:lang w:val="mn-MN"/>
        </w:rPr>
        <w:t xml:space="preserve">Тусгай зөвшөөрөл эзэмшигчийн </w:t>
      </w:r>
      <w:r w:rsidRPr="00BF2723">
        <w:rPr>
          <w:rFonts w:ascii="Arial" w:eastAsiaTheme="minorHAnsi" w:hAnsi="Arial" w:cs="Arial"/>
          <w:lang w:val="mn-MN"/>
        </w:rPr>
        <w:t xml:space="preserve">компанийн нөөц бүрдүүлэх талаар байгуулсан гэрээний биелэлтэд газрын тосны асуудал </w:t>
      </w:r>
      <w:r w:rsidR="006B6AD6">
        <w:rPr>
          <w:rFonts w:ascii="Arial" w:eastAsiaTheme="minorHAnsi" w:hAnsi="Arial" w:cs="Arial"/>
          <w:lang w:val="mn-MN"/>
        </w:rPr>
        <w:t>эрхэлсэн</w:t>
      </w:r>
      <w:r w:rsidRPr="00BF2723">
        <w:rPr>
          <w:rFonts w:ascii="Arial" w:eastAsiaTheme="minorHAnsi" w:hAnsi="Arial" w:cs="Arial"/>
          <w:lang w:val="mn-MN"/>
        </w:rPr>
        <w:t xml:space="preserve"> төрийн захиргааны байгууллага хяналт тавьж, газрын тосны асуудал </w:t>
      </w:r>
      <w:r w:rsidR="006B6AD6">
        <w:rPr>
          <w:rFonts w:ascii="Arial" w:eastAsiaTheme="minorHAnsi" w:hAnsi="Arial" w:cs="Arial"/>
          <w:lang w:val="mn-MN"/>
        </w:rPr>
        <w:t>эрхэлсэн</w:t>
      </w:r>
      <w:r w:rsidRPr="00BF2723">
        <w:rPr>
          <w:rFonts w:ascii="Arial" w:eastAsiaTheme="minorHAnsi" w:hAnsi="Arial" w:cs="Arial"/>
          <w:lang w:val="mn-MN"/>
        </w:rPr>
        <w:t xml:space="preserve"> төрийн захиргааны төв байгууллагад мэдээлж байна.</w:t>
      </w:r>
    </w:p>
    <w:p w14:paraId="5AA0A9EF" w14:textId="77777777" w:rsidR="00D648F0" w:rsidRPr="00BF2723" w:rsidRDefault="00D648F0" w:rsidP="00D648F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mn-MN"/>
        </w:rPr>
      </w:pPr>
    </w:p>
    <w:p w14:paraId="60A42132" w14:textId="22E275DE" w:rsidR="00D648F0" w:rsidRPr="00BF2723" w:rsidRDefault="00D648F0" w:rsidP="00D648F0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lang w:val="mn-MN"/>
        </w:rPr>
      </w:pPr>
      <w:r w:rsidRPr="00BF2723">
        <w:rPr>
          <w:rFonts w:ascii="Arial" w:eastAsiaTheme="minorHAnsi" w:hAnsi="Arial" w:cs="Arial"/>
          <w:lang w:val="mn-MN"/>
        </w:rPr>
        <w:t xml:space="preserve">24. </w:t>
      </w:r>
      <w:r w:rsidRPr="00BF2723">
        <w:rPr>
          <w:rFonts w:ascii="Arial" w:hAnsi="Arial" w:cs="Arial"/>
          <w:lang w:val="mn-MN"/>
        </w:rPr>
        <w:t xml:space="preserve">Тусгай зөвшөөрөл эзэмшигч </w:t>
      </w:r>
      <w:r w:rsidRPr="00BF2723">
        <w:rPr>
          <w:rFonts w:ascii="Arial" w:eastAsiaTheme="minorHAnsi" w:hAnsi="Arial" w:cs="Arial"/>
          <w:lang w:val="mn-MN"/>
        </w:rPr>
        <w:t xml:space="preserve">нь Стандарт, хэмжил зүйн </w:t>
      </w:r>
      <w:r w:rsidR="00DE55DA">
        <w:rPr>
          <w:rFonts w:ascii="Arial" w:eastAsiaTheme="minorHAnsi" w:hAnsi="Arial" w:cs="Arial"/>
          <w:lang w:val="mn-MN"/>
        </w:rPr>
        <w:t>газраа</w:t>
      </w:r>
      <w:r w:rsidRPr="00BF2723">
        <w:rPr>
          <w:rFonts w:ascii="Arial" w:eastAsiaTheme="minorHAnsi" w:hAnsi="Arial" w:cs="Arial"/>
          <w:lang w:val="mn-MN"/>
        </w:rPr>
        <w:t>с баталсан “Газрын тосны бүтээгдэхүүний хангамжийн технологи, үйл ажиллагааны аргачлал” стандартын дагуу компанийн нөөцийн хэмжээ, чанарын шинжилгээ хийж бүртгэл хөтөлнө.</w:t>
      </w:r>
    </w:p>
    <w:p w14:paraId="139A602C" w14:textId="77777777" w:rsidR="00D648F0" w:rsidRPr="00BF2723" w:rsidRDefault="00D648F0" w:rsidP="00D648F0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lang w:val="mn-MN"/>
        </w:rPr>
      </w:pPr>
    </w:p>
    <w:p w14:paraId="246825C4" w14:textId="60304968" w:rsidR="00D648F0" w:rsidRPr="00BF2723" w:rsidRDefault="00D648F0" w:rsidP="00D648F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mn-MN"/>
        </w:rPr>
      </w:pPr>
      <w:r w:rsidRPr="00BF2723">
        <w:rPr>
          <w:rFonts w:ascii="Arial" w:eastAsiaTheme="minorHAnsi" w:hAnsi="Arial" w:cs="Arial"/>
          <w:lang w:val="mn-MN"/>
        </w:rPr>
        <w:t>2</w:t>
      </w:r>
      <w:r w:rsidRPr="00E30C07">
        <w:rPr>
          <w:rFonts w:ascii="Arial" w:eastAsiaTheme="minorHAnsi" w:hAnsi="Arial" w:cs="Arial"/>
          <w:lang w:val="mn-MN"/>
        </w:rPr>
        <w:t>5</w:t>
      </w:r>
      <w:r w:rsidRPr="00BF2723">
        <w:rPr>
          <w:rFonts w:ascii="Arial" w:eastAsiaTheme="minorHAnsi" w:hAnsi="Arial" w:cs="Arial"/>
          <w:lang w:val="mn-MN"/>
        </w:rPr>
        <w:t xml:space="preserve">. Компанийн нөөцийн нэр төрөл, тоо хэмжээ, бүтээгдэхүүний чанарт газрын тосны асуудал </w:t>
      </w:r>
      <w:r w:rsidR="006B6AD6">
        <w:rPr>
          <w:rFonts w:ascii="Arial" w:eastAsiaTheme="minorHAnsi" w:hAnsi="Arial" w:cs="Arial"/>
          <w:lang w:val="mn-MN"/>
        </w:rPr>
        <w:t>эрхэлсэн</w:t>
      </w:r>
      <w:r w:rsidRPr="00BF2723">
        <w:rPr>
          <w:rFonts w:ascii="Arial" w:eastAsiaTheme="minorHAnsi" w:hAnsi="Arial" w:cs="Arial"/>
          <w:lang w:val="mn-MN"/>
        </w:rPr>
        <w:t xml:space="preserve"> төрийн захиргааны байгууллага болон мэргэжлийн хяналтын байгууллага хууль тогтоомжийн дагуу хяналт тавина.</w:t>
      </w:r>
    </w:p>
    <w:p w14:paraId="4A7DA95E" w14:textId="77777777" w:rsidR="00D648F0" w:rsidRPr="00BF2723" w:rsidRDefault="00D648F0" w:rsidP="00D648F0">
      <w:pPr>
        <w:pStyle w:val="ListParagraph"/>
        <w:ind w:left="360"/>
        <w:jc w:val="both"/>
        <w:rPr>
          <w:rFonts w:ascii="Arial" w:hAnsi="Arial" w:cs="Arial"/>
          <w:lang w:val="mn-MN"/>
        </w:rPr>
      </w:pPr>
    </w:p>
    <w:p w14:paraId="51D75AD5" w14:textId="77777777" w:rsidR="00D648F0" w:rsidRPr="00BF2723" w:rsidRDefault="00D648F0" w:rsidP="00D648F0">
      <w:pPr>
        <w:spacing w:after="0"/>
        <w:jc w:val="center"/>
        <w:rPr>
          <w:rFonts w:ascii="Arial" w:eastAsia="Times New Roman" w:hAnsi="Arial" w:cs="Arial"/>
          <w:lang w:val="mn-MN"/>
        </w:rPr>
      </w:pPr>
      <w:r w:rsidRPr="00BF2723">
        <w:rPr>
          <w:rFonts w:ascii="Arial" w:eastAsia="Times New Roman" w:hAnsi="Arial" w:cs="Arial"/>
          <w:lang w:val="mn-MN"/>
        </w:rPr>
        <w:t>-----оОо-----</w:t>
      </w:r>
    </w:p>
    <w:p w14:paraId="4DC4757E" w14:textId="77777777" w:rsidR="00D648F0" w:rsidRPr="009145DE" w:rsidRDefault="00D648F0" w:rsidP="00D648F0">
      <w:pPr>
        <w:jc w:val="both"/>
        <w:rPr>
          <w:rFonts w:ascii="Arial" w:hAnsi="Arial" w:cs="Arial"/>
          <w:lang w:val="mn-MN"/>
        </w:rPr>
      </w:pPr>
    </w:p>
    <w:p w14:paraId="04DC53FE" w14:textId="77777777" w:rsidR="00D648F0" w:rsidRPr="009145DE" w:rsidRDefault="00D648F0" w:rsidP="00D648F0">
      <w:pPr>
        <w:spacing w:before="120" w:after="120"/>
        <w:ind w:left="360"/>
        <w:jc w:val="center"/>
        <w:rPr>
          <w:rFonts w:ascii="Arial" w:hAnsi="Arial" w:cs="Arial"/>
          <w:lang w:val="mn-MN"/>
        </w:rPr>
      </w:pPr>
    </w:p>
    <w:p w14:paraId="7C96450E" w14:textId="77777777" w:rsidR="00D648F0" w:rsidRDefault="00D648F0"/>
    <w:sectPr w:rsidR="00D648F0" w:rsidSect="00D648F0">
      <w:pgSz w:w="11907" w:h="16840" w:code="9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82143"/>
    <w:multiLevelType w:val="multilevel"/>
    <w:tmpl w:val="5BD0C5DA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8F0"/>
    <w:rsid w:val="000B77C0"/>
    <w:rsid w:val="002E7258"/>
    <w:rsid w:val="004026A1"/>
    <w:rsid w:val="004A1141"/>
    <w:rsid w:val="005143A4"/>
    <w:rsid w:val="005763CA"/>
    <w:rsid w:val="00653F99"/>
    <w:rsid w:val="006B6AD6"/>
    <w:rsid w:val="00A467EA"/>
    <w:rsid w:val="00BA6EE3"/>
    <w:rsid w:val="00C522A3"/>
    <w:rsid w:val="00D648F0"/>
    <w:rsid w:val="00D75169"/>
    <w:rsid w:val="00DE55DA"/>
    <w:rsid w:val="00EB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6AE40"/>
  <w15:chartTrackingRefBased/>
  <w15:docId w15:val="{B16DC505-139D-4D08-AE8C-95B378A37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8F0"/>
    <w:pPr>
      <w:spacing w:after="200" w:line="276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48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Lkhamsuren Baatar</dc:creator>
  <cp:keywords/>
  <dc:description/>
  <cp:lastModifiedBy>Lkhamsuren Baatar</cp:lastModifiedBy>
  <cp:revision>1</cp:revision>
  <cp:lastPrinted>2021-12-24T06:55:00Z</cp:lastPrinted>
  <dcterms:created xsi:type="dcterms:W3CDTF">2021-12-24T06:21:00Z</dcterms:created>
  <dcterms:modified xsi:type="dcterms:W3CDTF">2021-12-24T07:08:00Z</dcterms:modified>
</cp:coreProperties>
</file>